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8E" w:rsidRPr="005E778E" w:rsidRDefault="005E778E" w:rsidP="005E778E">
      <w:pPr>
        <w:shd w:val="clear" w:color="auto" w:fill="FFFFFF"/>
        <w:spacing w:after="0" w:line="330" w:lineRule="atLeast"/>
        <w:textAlignment w:val="baseline"/>
        <w:outlineLvl w:val="4"/>
        <w:rPr>
          <w:rFonts w:ascii="Arial Black" w:eastAsia="Times New Roman" w:hAnsi="Arial Black" w:cs="Arial"/>
          <w:b/>
          <w:bCs/>
          <w:caps/>
          <w:color w:val="58595B"/>
          <w:sz w:val="21"/>
          <w:szCs w:val="21"/>
          <w:lang w:eastAsia="pt-BR"/>
        </w:rPr>
      </w:pPr>
      <w:bookmarkStart w:id="0" w:name="_GoBack"/>
      <w:r w:rsidRPr="005E778E">
        <w:rPr>
          <w:rFonts w:ascii="Arial Black" w:eastAsia="Times New Roman" w:hAnsi="Arial Black" w:cs="Arial"/>
          <w:b/>
          <w:bCs/>
          <w:caps/>
          <w:color w:val="58595B"/>
          <w:sz w:val="21"/>
          <w:szCs w:val="21"/>
          <w:lang w:eastAsia="pt-BR"/>
        </w:rPr>
        <w:t>LEI Nº 4.060, DE 18 DE DEZEMBRO DE 2007</w:t>
      </w:r>
    </w:p>
    <w:bookmarkEnd w:id="0"/>
    <w:p w:rsidR="005E778E" w:rsidRPr="005E778E" w:rsidRDefault="005E778E" w:rsidP="005E778E">
      <w:pPr>
        <w:shd w:val="clear" w:color="auto" w:fill="FFFFFF"/>
        <w:spacing w:after="240" w:line="30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br/>
      </w:r>
      <w:r w:rsidRPr="005E778E">
        <w:rPr>
          <w:rFonts w:ascii="inherit" w:eastAsia="Times New Roman" w:hAnsi="inherit" w:cs="Arial"/>
          <w:i/>
          <w:iCs/>
          <w:color w:val="58595B"/>
          <w:sz w:val="18"/>
          <w:szCs w:val="18"/>
          <w:bdr w:val="none" w:sz="0" w:space="0" w:color="auto" w:frame="1"/>
          <w:lang w:eastAsia="pt-BR"/>
        </w:rPr>
        <w:t>25/08/2010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 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DODF de 24.12.2007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Define sanções a serem aplicadas pela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prática de maus-tratos a animais e dá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outras providências.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 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Presidente da Câmara Legislativa do Distrito Federal promulga, nos termos do § 6º do art. 74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da Lei Orgânica do Distrito Federal, a seguinte Lei, oriunda de Projeto vetado pelo Governador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do Distrito Federal e mantido pela Câmara Legislativa do Distrito Federal: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1º A prática de maus-tratos a animais verificada em local público ou privado, quer o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infrator seja ou não o respectivo proprietário, resultará na aplicação de multa, sem prejuízo de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outras cominações legais.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2º Para efeito do disposto no art. 1º desta Lei, ficam estipulados os seguintes valores a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serem aplicados a título de multa, a critério dos órgãos competentes, aos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infratores: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 – infração leve: R$ 200,00 (duzentos reais);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 – infração média: R$ 750,00 (setecentos e cinqüenta reais);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– infração grave: R$ 2.250,00 (dois mil duzentos e cinqüenta reais).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O agente, ao lavrar o auto de infração, indicará a multa prevista para a conduta,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observando, quanto à graduação, a definição contida no art. 20 do Decreto nº 19.988, de 30 de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dezembro de 1998, e ainda: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 – a gravidade dos fatos, tendo em vista os motivos da infração e suas conseqüências;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 – os antecedentes do infrator;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– a situação econômica do infrator.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Nos casos de reincidência, os valores das multas serão aplicados em dobro.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3º As multas, bem como as demais ações que couberem, obedecerão a processos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administrativos competentes.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4º Os valores das multas de que trata esta Lei serão corrigidos anualmente, com base nos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índices estabelecidos na legislação pertinente.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3º Para os efeitos desta Lei, entende-se por maus-tratos: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lastRenderedPageBreak/>
        <w:t>I – praticar ato de abuso ou crueldade em qualquer animal;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 – manter animais em lugares anti-higiênicos ou que lhes impeçam a respiração, o movimento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ou o descanso, ou os privem de ar ou luz;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– obrigar animais a trabalhos excessivos ou superiores às suas forças e a todo ato que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resulte em sofrimento para deles obter esforços que, razoavelmente, não se lhes possam exigir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senão com castigo;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IV – golpear, ferir ou mutilar, voluntariamente, qualquer órgão ou tecido animal, exceto a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castração, só para animais domésticos, ou operações outras praticadas em benefício exclusivo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do animal e as exigidas para defesa do homem, ou no interesse da ciência;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 – abandonar animal doente, ferido, extenuado ou mutilado, bem como deixar de ministrar-lhe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tudo o que humanitariamente se lhe possa prover, inclusive assistência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veterinária;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VI – não dar morte rápida, livre de sofrimentos prolongados, a todo animal cujo extermínio seja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necessário, para consumo ou não;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VII – abater para o consumo ou fazer trabalhar os animais em período adiantado de gestação;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VIII – atrelar animais a veículos sem os apetrechos indispensáveis, como balancins, ganchos e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lanças, ou com arreios incompletos;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IX – utilizar, em serviço, animal cego, ferido, enfermo, fraco e extenuado;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 – bater, golpear ou castigar por qualquer forma um animal caído sob o veículo ou com ele,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devendo o condutor desprendê-lo para que se levante;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XI – descer ladeiras com veículos de tração animal sem utilização das respectivas travas, cujo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uso é obrigatório;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XII – deixar de revestir com couro ou material com idêntica qualidade de proteção as correntes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atreladas aos animais;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XIII – prender animais atrás dos veículos ou atados às caudas de outros;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XIV – fazer viajar um animal a pé mais de 10 quilômetros sem lhe dar descanso, ou trabalhar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mais de 6 horas contínuas sem lhe dar água e alimento;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XV – conservar animais embarcados por mais de 12 horas sem água e alimento;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XVI – conduzir animais, por qualquer meio de locomoção, colocados de cabeça para baixo, de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mãos ou pés atados, ou de qualquer outro modo que lhes produza sofrimento;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XVII – transportar animais em cestos, gaiolas ou veículos sem as proporções necessárias ao seu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tamanho e ao número de cabeças, e sem que o meio de condução em que estejam encerrados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lastRenderedPageBreak/>
        <w:t>esteja protegido por uma rede metálica ou idêntica que impeça a saída de qualquer membro do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animal;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XVIII – encerrar em curral ou outro lugar animais em número tal que não lhes seja possível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mover-se livremente, ou deixá-los sem água e alimento mais de 12 horas;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XIX – deixar sem ordenhar as vacas por mais de 24 horas, quando utilizadas na exploração do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leite;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 – ter animais encerrados juntamente com outros que os aterrorizem ou molestem;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XXI – ter animais destinados à venda em locais que não reúnam as condições de higiene e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comodidade relativas;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XXII – expor, nos mercados e em outros locais de venda, por mais de 12 horas, aves em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gaiolas, sem que se façam nestas a devida limpeza e a renovação de água e alimento;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XXIII – despelar ou depenar animais vivos ou entregá-los vivos à alimentação de outros;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XXIV – ministrar ensino a animais com maus-tratos físicos;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XXV – exercitar tiro ao alvo sobre patos ou qualquer animal selvagem, exceto sobre os pombos,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nas sociedades e clubes de caça inscritos no Serviço de Caça e Pesca;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XXVI – realizar ou promover lutas entre animais da mesma espécie ou de espécie diferente,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rinhas, touradas e simulacros de touradas, ainda que em lugar privado.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 Com o fim de evitar os maus-tratos constantes no inciso II deste artigo, a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construção de canil deverá ter medidas mínimas de 2m x 2m (2 metros por 2 metros).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4º São solidariamente passíveis de multa e da ação civil que couber os proprietários de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animais e os que os tenham sob sua guarda ou uso.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5º Em qualquer caso, será legítima, para garantia da cobrança da multa ou da ação civil, a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apreensão do animal ou do veículo, ou de ambos.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6º Fica proibida a utilização de animais, de qualquer espécie, em apresentação de circos e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congêneres, no âmbito do Distrito Federal.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Somente será admitida exceção ao disposto no caput se houver autorização expressa do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órgão competente de proteção ao meio ambiente do Governo do Distrito Federal, em que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deverá constar que os animais não são vítimas de maus-tratos.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Para a realização dos trabalhos com vistas à emissão da autorização de que trata o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anterior, o Poder Executivo poderá firmar acordos ou convênios com entidades que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atuam na defesa e proteção de animais.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7º A autoridade que tomar conhecimento de qualquer infração desta Lei poderá ordenar o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lastRenderedPageBreak/>
        <w:t>confisco do animal ou animais nos casos de reincidência.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O animal apreendido, se próprio para consumo, será entregue a instituições de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beneficência, e, em caso contrário, será promovida a sua venda em benefício de instituições de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assistência social.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Se o animal apreendido for impróprio para o consumo e não mais estiver em condições de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prestar serviços, será abatido.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8º Os órgãos que integram a estrutura administrativa do Governo do Distrito Federal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prestarão aos membros das sociedades protetoras de animais a cooperação necessária para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fazer cumprir a presente Lei.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9º Para os fins desta Lei, a palavra animal compreende todo ser irracional, quadrúpede ou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bípede, doméstico ou selvagem, exceto os daninhos.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10. O Poder Executivo regulamentará esta Lei no prazo de 30 (trinta) dias.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11. Esta Lei entra em vigor na data de sua publicação.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12. Revogam-se as disposições em contrário.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Brasília, 20 de dezembro de 2007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DEPUTADO ALÍRIO NETO</w:t>
      </w:r>
    </w:p>
    <w:p w:rsidR="005E778E" w:rsidRPr="005E778E" w:rsidRDefault="005E778E" w:rsidP="005E778E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Presidente</w:t>
      </w:r>
    </w:p>
    <w:p w:rsidR="005E778E" w:rsidRPr="005E778E" w:rsidRDefault="005E778E" w:rsidP="005E778E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E778E">
        <w:rPr>
          <w:rFonts w:ascii="inherit" w:eastAsia="Times New Roman" w:hAnsi="inherit" w:cs="Arial"/>
          <w:i/>
          <w:iCs/>
          <w:color w:val="0000CD"/>
          <w:sz w:val="18"/>
          <w:szCs w:val="18"/>
          <w:bdr w:val="none" w:sz="0" w:space="0" w:color="auto" w:frame="1"/>
          <w:lang w:eastAsia="pt-BR"/>
        </w:rPr>
        <w:t>Este texto não substitui o publicado na imprensa oficial</w:t>
      </w:r>
      <w:r w:rsidRPr="005E778E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.</w:t>
      </w:r>
    </w:p>
    <w:p w:rsidR="005E778E" w:rsidRPr="005E778E" w:rsidRDefault="005E778E" w:rsidP="005E778E">
      <w:pPr>
        <w:shd w:val="clear" w:color="auto" w:fill="FFFFFF"/>
        <w:spacing w:line="18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</w:p>
    <w:p w:rsidR="00812168" w:rsidRDefault="00812168"/>
    <w:sectPr w:rsidR="00812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8E"/>
    <w:rsid w:val="005E778E"/>
    <w:rsid w:val="008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51E4F-DF46-4E6A-9E7D-55D3E188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5E77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E778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E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0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430">
              <w:marLeft w:val="2250"/>
              <w:marRight w:val="0"/>
              <w:marTop w:val="45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4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Micromust do Brasil</dc:creator>
  <cp:keywords/>
  <dc:description/>
  <cp:lastModifiedBy>Micromust do Brasil</cp:lastModifiedBy>
  <cp:revision>1</cp:revision>
  <dcterms:created xsi:type="dcterms:W3CDTF">2015-09-04T17:59:00Z</dcterms:created>
  <dcterms:modified xsi:type="dcterms:W3CDTF">2015-09-04T17:59:00Z</dcterms:modified>
</cp:coreProperties>
</file>